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ВНЕСЕНИЕ ИЗМЕНЕНИЙ В ИЗВЕЩЕНИЕ № 07/2025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кциона на право заключения договора </w:t>
      </w:r>
      <w:r>
        <w:rPr>
          <w:rFonts w:ascii="Times New Roman" w:hAnsi="Times New Roman"/>
          <w:sz w:val="22"/>
          <w:szCs w:val="22"/>
        </w:rPr>
        <w:t xml:space="preserve">аренды земельного участка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электронной форме (электронный аукцион)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реестровый номер процедуры </w:t>
      </w:r>
      <w:r w:rsidRPr="00316741">
        <w:rPr>
          <w:rFonts w:ascii="Times New Roman" w:hAnsi="Times New Roman"/>
          <w:b/>
          <w:sz w:val="22"/>
          <w:szCs w:val="22"/>
        </w:rPr>
        <w:t>№ 210000011480000000462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42751" w:rsidRDefault="0084275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16741" w:rsidRDefault="00842751" w:rsidP="00316741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основании Постановления</w:t>
      </w:r>
      <w:r w:rsidR="0031674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1674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316741">
        <w:rPr>
          <w:rFonts w:ascii="Times New Roman" w:hAnsi="Times New Roman"/>
          <w:sz w:val="22"/>
          <w:szCs w:val="22"/>
        </w:rPr>
        <w:t xml:space="preserve"> ЗАТО г. Железногорск от 15.04.2025 № 58 </w:t>
      </w:r>
      <w:proofErr w:type="spellStart"/>
      <w:r w:rsidR="00316741">
        <w:rPr>
          <w:rFonts w:ascii="Times New Roman" w:hAnsi="Times New Roman"/>
          <w:sz w:val="22"/>
          <w:szCs w:val="22"/>
        </w:rPr>
        <w:t>з</w:t>
      </w:r>
      <w:proofErr w:type="spellEnd"/>
      <w:r w:rsidR="00316741">
        <w:rPr>
          <w:rFonts w:ascii="Times New Roman" w:hAnsi="Times New Roman"/>
          <w:sz w:val="22"/>
          <w:szCs w:val="22"/>
        </w:rPr>
        <w:t xml:space="preserve"> </w:t>
      </w:r>
      <w:r w:rsidR="00C671F3">
        <w:rPr>
          <w:rFonts w:ascii="Times New Roman" w:hAnsi="Times New Roman"/>
          <w:sz w:val="22"/>
          <w:szCs w:val="22"/>
        </w:rPr>
        <w:t xml:space="preserve">                            </w:t>
      </w:r>
      <w:r w:rsidR="00316741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24:58:0803001:875 для ведения садоводства, в электронной форме (электронный аукцион)», уведомления электронная площадка «РТС-тендер» об отсутствии  заявок на участие в процедуре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Pr="00316741">
        <w:rPr>
          <w:rFonts w:ascii="Times New Roman" w:hAnsi="Times New Roman"/>
          <w:sz w:val="22"/>
          <w:szCs w:val="22"/>
        </w:rPr>
        <w:t>№ 210000011480000000462</w:t>
      </w:r>
      <w:r w:rsidR="0031674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изложить пункт</w:t>
      </w:r>
      <w:r w:rsidR="001D2626">
        <w:rPr>
          <w:rFonts w:ascii="Times New Roman" w:hAnsi="Times New Roman"/>
          <w:sz w:val="22"/>
          <w:szCs w:val="22"/>
        </w:rPr>
        <w:t>ы</w:t>
      </w:r>
      <w:r>
        <w:rPr>
          <w:rFonts w:ascii="Times New Roman" w:hAnsi="Times New Roman"/>
          <w:sz w:val="22"/>
          <w:szCs w:val="22"/>
        </w:rPr>
        <w:t xml:space="preserve"> извещения в следующей редакции:</w:t>
      </w:r>
    </w:p>
    <w:p w:rsidR="001D2626" w:rsidRPr="00C671F3" w:rsidRDefault="001D2626" w:rsidP="00475375">
      <w:pPr>
        <w:pStyle w:val="ConsPlusNormal"/>
        <w:numPr>
          <w:ilvl w:val="0"/>
          <w:numId w:val="2"/>
        </w:numPr>
        <w:spacing w:before="120"/>
        <w:jc w:val="both"/>
      </w:pPr>
      <w:r>
        <w:rPr>
          <w:b/>
        </w:rPr>
        <w:t xml:space="preserve">«3. Дата и время проведения электронного аукциона: </w:t>
      </w:r>
      <w:r>
        <w:t>30</w:t>
      </w:r>
      <w:r w:rsidRPr="00C671F3">
        <w:t xml:space="preserve"> </w:t>
      </w:r>
      <w:r>
        <w:t>июн</w:t>
      </w:r>
      <w:r w:rsidRPr="00C671F3">
        <w:t>я 2025 года в 08 часов 00 минут местного времени (МСК+4)</w:t>
      </w:r>
      <w:r w:rsidR="00475375">
        <w:t>.</w:t>
      </w:r>
      <w:r w:rsidR="00620FD6">
        <w:t>»</w:t>
      </w:r>
      <w:r w:rsidRPr="00C671F3">
        <w:t>.</w:t>
      </w:r>
    </w:p>
    <w:p w:rsidR="00C671F3" w:rsidRPr="00475375" w:rsidRDefault="001D2626" w:rsidP="004753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75375">
        <w:rPr>
          <w:rFonts w:ascii="Times New Roman" w:hAnsi="Times New Roman"/>
          <w:b/>
          <w:sz w:val="22"/>
          <w:szCs w:val="22"/>
        </w:rPr>
        <w:t xml:space="preserve">«6.3. </w:t>
      </w:r>
      <w:r w:rsidR="00C671F3" w:rsidRPr="00475375">
        <w:rPr>
          <w:rFonts w:ascii="Times New Roman" w:hAnsi="Times New Roman"/>
          <w:b/>
          <w:sz w:val="22"/>
          <w:szCs w:val="22"/>
        </w:rPr>
        <w:t xml:space="preserve">Дата и время окончания приема заявок: </w:t>
      </w:r>
      <w:r w:rsidR="00C671F3" w:rsidRPr="00475375">
        <w:rPr>
          <w:rFonts w:ascii="Times New Roman" w:hAnsi="Times New Roman"/>
          <w:sz w:val="22"/>
          <w:szCs w:val="22"/>
        </w:rPr>
        <w:t>2</w:t>
      </w:r>
      <w:r w:rsidR="00E008C7">
        <w:rPr>
          <w:rFonts w:ascii="Times New Roman" w:hAnsi="Times New Roman"/>
          <w:sz w:val="22"/>
          <w:szCs w:val="22"/>
        </w:rPr>
        <w:t>6</w:t>
      </w:r>
      <w:r w:rsidR="00C671F3" w:rsidRPr="00475375">
        <w:rPr>
          <w:rFonts w:ascii="Times New Roman" w:hAnsi="Times New Roman"/>
          <w:sz w:val="22"/>
          <w:szCs w:val="22"/>
        </w:rPr>
        <w:t xml:space="preserve"> июня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2025 </w:t>
      </w:r>
      <w:r w:rsidR="00C671F3" w:rsidRPr="00475375">
        <w:rPr>
          <w:rFonts w:ascii="Times New Roman" w:hAnsi="Times New Roman"/>
          <w:sz w:val="22"/>
          <w:szCs w:val="22"/>
        </w:rPr>
        <w:t>года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00 час. 00 мин.</w:t>
      </w:r>
      <w:r w:rsidR="00C671F3" w:rsidRPr="00475375">
        <w:rPr>
          <w:rFonts w:ascii="Times New Roman" w:hAnsi="Times New Roman"/>
          <w:sz w:val="22"/>
          <w:szCs w:val="22"/>
        </w:rPr>
        <w:t xml:space="preserve"> местного времени (МСК+4).</w:t>
      </w:r>
    </w:p>
    <w:p w:rsidR="00C671F3" w:rsidRDefault="00C671F3" w:rsidP="00C671F3">
      <w:pPr>
        <w:pStyle w:val="ConsPlusNormal"/>
        <w:ind w:firstLine="425"/>
        <w:jc w:val="both"/>
      </w:pPr>
      <w:r>
        <w:rPr>
          <w:b/>
        </w:rPr>
        <w:t xml:space="preserve">    </w:t>
      </w:r>
      <w:r w:rsidR="00475375">
        <w:rPr>
          <w:b/>
        </w:rPr>
        <w:t xml:space="preserve">      </w:t>
      </w:r>
      <w:r w:rsidR="001D2626">
        <w:rPr>
          <w:b/>
        </w:rPr>
        <w:t xml:space="preserve">6.4. </w:t>
      </w:r>
      <w:r w:rsidRPr="00C32A76">
        <w:rPr>
          <w:b/>
        </w:rPr>
        <w:t xml:space="preserve">Дата и время рассмотрения заявок: </w:t>
      </w:r>
      <w:r>
        <w:t>2</w:t>
      </w:r>
      <w:r w:rsidR="00E008C7">
        <w:t>6</w:t>
      </w:r>
      <w:r>
        <w:t xml:space="preserve"> июня</w:t>
      </w:r>
      <w:r w:rsidRPr="00C32A76">
        <w:rPr>
          <w:bCs/>
        </w:rPr>
        <w:t xml:space="preserve"> 2025 </w:t>
      </w:r>
      <w:r w:rsidRPr="00C32A76">
        <w:t>года</w:t>
      </w:r>
      <w:r w:rsidRPr="00C32A76">
        <w:rPr>
          <w:bCs/>
        </w:rPr>
        <w:t xml:space="preserve"> 14 час. 00 мин.</w:t>
      </w:r>
      <w:r w:rsidRPr="00C32A76">
        <w:t xml:space="preserve"> местного времени (МСК+4)</w:t>
      </w:r>
      <w:r w:rsidR="00475375">
        <w:t>.</w:t>
      </w:r>
      <w:r w:rsidR="001D2626">
        <w:t>».</w:t>
      </w:r>
    </w:p>
    <w:p w:rsidR="00316741" w:rsidRDefault="00C671F3" w:rsidP="001D2626">
      <w:pPr>
        <w:pStyle w:val="ConsPlusNormal"/>
        <w:spacing w:before="120"/>
        <w:ind w:firstLine="425"/>
        <w:jc w:val="both"/>
      </w:pPr>
      <w:r w:rsidRPr="00C671F3">
        <w:rPr>
          <w:b/>
        </w:rPr>
        <w:t xml:space="preserve">    </w:t>
      </w:r>
    </w:p>
    <w:sectPr w:rsidR="00316741" w:rsidSect="00316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E01"/>
    <w:multiLevelType w:val="hybridMultilevel"/>
    <w:tmpl w:val="C888ABC8"/>
    <w:lvl w:ilvl="0" w:tplc="F7B2FF0A">
      <w:start w:val="1"/>
      <w:numFmt w:val="decimal"/>
      <w:lvlText w:val="%1."/>
      <w:lvlJc w:val="left"/>
      <w:pPr>
        <w:ind w:left="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6741"/>
    <w:rsid w:val="00046183"/>
    <w:rsid w:val="00095AFF"/>
    <w:rsid w:val="001D2626"/>
    <w:rsid w:val="00316741"/>
    <w:rsid w:val="00391644"/>
    <w:rsid w:val="00475375"/>
    <w:rsid w:val="00620FD6"/>
    <w:rsid w:val="00842751"/>
    <w:rsid w:val="009875AE"/>
    <w:rsid w:val="00C020A3"/>
    <w:rsid w:val="00C1463A"/>
    <w:rsid w:val="00C671F3"/>
    <w:rsid w:val="00E0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7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16741"/>
    <w:pPr>
      <w:jc w:val="center"/>
    </w:pPr>
    <w:rPr>
      <w:rFonts w:ascii="Times New Roman" w:hAnsi="Times New Roman"/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3167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16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"/>
    <w:locked/>
    <w:rsid w:val="0031674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316741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C6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7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7</cp:revision>
  <cp:lastPrinted>2025-05-12T10:16:00Z</cp:lastPrinted>
  <dcterms:created xsi:type="dcterms:W3CDTF">2025-05-12T09:39:00Z</dcterms:created>
  <dcterms:modified xsi:type="dcterms:W3CDTF">2025-05-13T02:13:00Z</dcterms:modified>
</cp:coreProperties>
</file>